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44513" w14:textId="77777777" w:rsidR="002C56D6" w:rsidRDefault="00961469">
      <w:pPr>
        <w:jc w:val="center"/>
      </w:pPr>
      <w:r>
        <w:rPr>
          <w:b/>
          <w:sz w:val="30"/>
        </w:rPr>
        <w:t>ZÁPISNICA č. 1/2026</w:t>
      </w:r>
    </w:p>
    <w:p w14:paraId="740AC4DD" w14:textId="77777777" w:rsidR="002C56D6" w:rsidRDefault="00961469">
      <w:pPr>
        <w:jc w:val="center"/>
      </w:pPr>
      <w:r>
        <w:rPr>
          <w:b/>
          <w:sz w:val="26"/>
        </w:rPr>
        <w:t>z rokovania pedagogickej rady Materskej školy</w:t>
      </w:r>
    </w:p>
    <w:p w14:paraId="5C2F3FC1" w14:textId="77777777" w:rsidR="002C56D6" w:rsidRDefault="00961469">
      <w:r>
        <w:rPr>
          <w:b/>
        </w:rPr>
        <w:t xml:space="preserve">Dátum: </w:t>
      </w:r>
      <w:r>
        <w:t>26. 08. 2026</w:t>
      </w:r>
      <w:r>
        <w:br/>
      </w:r>
      <w:r>
        <w:rPr>
          <w:b/>
        </w:rPr>
        <w:t xml:space="preserve">Miesto: </w:t>
      </w:r>
      <w:r>
        <w:t>Materská škola – Ovoda, Námestie SNP 187/11, Dunajská Streda, 929 01</w:t>
      </w:r>
      <w:r>
        <w:br/>
      </w:r>
      <w:r>
        <w:rPr>
          <w:b/>
        </w:rPr>
        <w:t xml:space="preserve">Čas: </w:t>
      </w:r>
      <w:r>
        <w:t>8:00 – 10:30 hod.</w:t>
      </w:r>
    </w:p>
    <w:p w14:paraId="1BADB77E" w14:textId="77777777" w:rsidR="002C56D6" w:rsidRDefault="002C56D6"/>
    <w:p w14:paraId="72651138" w14:textId="77777777" w:rsidR="002C56D6" w:rsidRDefault="00961469">
      <w:r>
        <w:rPr>
          <w:b/>
        </w:rPr>
        <w:t>Program rokovania:</w:t>
      </w:r>
    </w:p>
    <w:p w14:paraId="2A52973E" w14:textId="77777777" w:rsidR="002C56D6" w:rsidRDefault="00961469">
      <w:pPr>
        <w:pStyle w:val="slovanzoznam"/>
      </w:pPr>
      <w:r>
        <w:t>1. Otvorenie.</w:t>
      </w:r>
    </w:p>
    <w:p w14:paraId="3D80EFC7" w14:textId="77777777" w:rsidR="002C56D6" w:rsidRDefault="00961469">
      <w:pPr>
        <w:pStyle w:val="slovanzoznam"/>
      </w:pPr>
      <w:r>
        <w:t>2. Organizácia školského roka 2026/2027.</w:t>
      </w:r>
    </w:p>
    <w:p w14:paraId="167B7F5C" w14:textId="77777777" w:rsidR="002C56D6" w:rsidRDefault="00961469">
      <w:pPr>
        <w:pStyle w:val="slovanzoznam"/>
      </w:pPr>
      <w:r>
        <w:t>3. Organizačné pokyny MŠVVaM SR.</w:t>
      </w:r>
    </w:p>
    <w:p w14:paraId="1AD1ACA3" w14:textId="77777777" w:rsidR="002C56D6" w:rsidRDefault="00961469">
      <w:pPr>
        <w:pStyle w:val="slovanzoznam"/>
      </w:pPr>
      <w:r>
        <w:t>4. Organizácia prevádzky materskej školy.</w:t>
      </w:r>
    </w:p>
    <w:p w14:paraId="78D8B63D" w14:textId="77777777" w:rsidR="002C56D6" w:rsidRDefault="00961469">
      <w:pPr>
        <w:pStyle w:val="slovanzoznam"/>
      </w:pPr>
      <w:r>
        <w:t>5. Rozdelenie detí do tried a rozdelenie pedagogických zamestnancov.</w:t>
      </w:r>
    </w:p>
    <w:p w14:paraId="2CD437E0" w14:textId="77777777" w:rsidR="002C56D6" w:rsidRDefault="00961469">
      <w:pPr>
        <w:pStyle w:val="slovanzoznam"/>
      </w:pPr>
      <w:r>
        <w:t>6. Školský poriadok.</w:t>
      </w:r>
    </w:p>
    <w:p w14:paraId="64704DA3" w14:textId="77777777" w:rsidR="002C56D6" w:rsidRDefault="00961469">
      <w:pPr>
        <w:pStyle w:val="slovanzoznam"/>
      </w:pPr>
      <w:r>
        <w:t>7. Nový organizačný poriadok materskej školy.</w:t>
      </w:r>
    </w:p>
    <w:p w14:paraId="435F4812" w14:textId="77777777" w:rsidR="002C56D6" w:rsidRDefault="00961469">
      <w:pPr>
        <w:pStyle w:val="slovanzoznam"/>
      </w:pPr>
      <w:r>
        <w:t>8. Vyhodnotenie a prerokovanie Výročnej správy o činnosti materskej školy za školský rok 2025/2026.</w:t>
      </w:r>
    </w:p>
    <w:p w14:paraId="395CBCEC" w14:textId="77777777" w:rsidR="002C56D6" w:rsidRDefault="00961469">
      <w:pPr>
        <w:pStyle w:val="slovanzoznam"/>
      </w:pPr>
      <w:r>
        <w:t>9. Plán práce školy na školský rok 2026/2027.</w:t>
      </w:r>
    </w:p>
    <w:p w14:paraId="35C8702B" w14:textId="77777777" w:rsidR="002C56D6" w:rsidRDefault="00961469">
      <w:pPr>
        <w:pStyle w:val="slovanzoznam"/>
      </w:pPr>
      <w:r>
        <w:t>10. Podporné opatrenia a profesijný rozvoj pedagogických zamestnancov.</w:t>
      </w:r>
    </w:p>
    <w:p w14:paraId="6583F191" w14:textId="77777777" w:rsidR="002C56D6" w:rsidRDefault="00961469">
      <w:pPr>
        <w:pStyle w:val="slovanzoznam"/>
      </w:pPr>
      <w:r>
        <w:t>11. BOZP a PO.</w:t>
      </w:r>
    </w:p>
    <w:p w14:paraId="11D7409D" w14:textId="77777777" w:rsidR="002C56D6" w:rsidRDefault="00961469">
      <w:pPr>
        <w:pStyle w:val="slovanzoznam"/>
      </w:pPr>
      <w:r>
        <w:t>12. Diskusia.</w:t>
      </w:r>
    </w:p>
    <w:p w14:paraId="09D680F5" w14:textId="77777777" w:rsidR="002C56D6" w:rsidRDefault="00961469">
      <w:pPr>
        <w:pStyle w:val="slovanzoznam"/>
      </w:pPr>
      <w:r>
        <w:t>13. Uznesenie.</w:t>
      </w:r>
    </w:p>
    <w:p w14:paraId="051DFA25" w14:textId="77777777" w:rsidR="002C56D6" w:rsidRDefault="00961469">
      <w:pPr>
        <w:pStyle w:val="slovanzoznam"/>
      </w:pPr>
      <w:r>
        <w:t>14. Záver.</w:t>
      </w:r>
    </w:p>
    <w:p w14:paraId="6A120753" w14:textId="77777777" w:rsidR="002C56D6" w:rsidRDefault="00961469">
      <w:r>
        <w:rPr>
          <w:b/>
        </w:rPr>
        <w:t>Priebeh rokovania</w:t>
      </w:r>
    </w:p>
    <w:p w14:paraId="50AFE999" w14:textId="77777777" w:rsidR="002C56D6" w:rsidRDefault="00961469">
      <w:r>
        <w:t>Riaditeľka materskej školy otvorila prvé zasadnutie pedagogickej rady v školskom roku 2026/2027 a privítala všetkých prítomných pedagogických zamestnancov. Oboznámila prítomných s programom rokovania a organizačnými záležitosťami súvisiacimi so začiatkom nového školského roka.</w:t>
      </w:r>
    </w:p>
    <w:p w14:paraId="07A16262" w14:textId="77777777" w:rsidR="002C56D6" w:rsidRDefault="00961469">
      <w:r>
        <w:t>Pedagogická rada prerokovala organizáciu školského roka 2026/2027, organizačné pokyny Ministerstva školstva, výskumu, vývoja a mládeže SR, ako aj organizáciu a zabezpečenie prevádzky materskej školy. Pedagogickí zamestnanci boli oboznámení s rozdelením detí do jednotlivých tried a s rozdelením pedagogických zamestnancov.</w:t>
      </w:r>
    </w:p>
    <w:p w14:paraId="55480E3C" w14:textId="77777777" w:rsidR="002C56D6" w:rsidRDefault="00961469">
      <w:r>
        <w:t>Riaditeľka oboznámila pedagogických zamestnancov so školským poriadkom a upozornila na povinnosť dodržiavať pravidlá organizácie a bezpečnosti počas pobytu detí v materskej škole.</w:t>
      </w:r>
    </w:p>
    <w:p w14:paraId="4856FC52" w14:textId="77777777" w:rsidR="002C56D6" w:rsidRDefault="00961469">
      <w:r>
        <w:t xml:space="preserve">Pedagogická rada prerokovala nový organizačný poriadok materskej školy. Riaditeľka vysvetlila základné organizačné princípy, kompetencie a zodpovednosti zamestnancov, ako aj spôsob </w:t>
      </w:r>
      <w:r>
        <w:lastRenderedPageBreak/>
        <w:t>zabezpečenia plynulého chodu materskej školy. Prítomní zamestnanci boli s organizačným poriadkom oboznámení.</w:t>
      </w:r>
    </w:p>
    <w:p w14:paraId="4C1ABE8A" w14:textId="77777777" w:rsidR="002C56D6" w:rsidRDefault="00961469">
      <w:r>
        <w:t>Ďalej bola prerokovaná Výročná správa o činnosti materskej školy za školský rok 2025/2026. Riaditeľka zhodnotila výchovno-vzdelávaciu činnosť, spoluprácu s rodičmi a zriaďovateľom, aktivity školy, personálne a organizačné zabezpečenie a splnenie hlavných úloh za uplynulý školský rok. Pedagogická rada správu prerokovala a vzala na vedomie.</w:t>
      </w:r>
    </w:p>
    <w:p w14:paraId="390C8B6D" w14:textId="77777777" w:rsidR="002C56D6" w:rsidRDefault="00961469">
      <w:r>
        <w:t>Pedagogická rada prerokovala plán práce školy na školský rok 2026/2027 a hlavné úlohy materskej školy. Pozornosť bola venovaná skvalitňovaniu výchovno-vzdelávacieho procesu, podpore rozvoja detí, spolupráci s rodinou a ďalšiemu profesijnému rozvoju pedagogických zamestnancov.</w:t>
      </w:r>
    </w:p>
    <w:p w14:paraId="314D9F87" w14:textId="77777777" w:rsidR="002C56D6" w:rsidRDefault="00961469">
      <w:r>
        <w:t>V rámci rokovania boli prerokované aj podporné opatrenia, bezpečnosť a ochrana zdravia pri práci a požiarna ochrana. Zamestnanci boli poučení o povinnostiach súvisiacich s bezpečnosťou detí a zamestnancov a s dodržiavaním platných interných pravidiel.</w:t>
      </w:r>
    </w:p>
    <w:p w14:paraId="09EDCA19" w14:textId="77777777" w:rsidR="002C56D6" w:rsidRDefault="00961469">
      <w:r>
        <w:rPr>
          <w:b/>
        </w:rPr>
        <w:t>Uznesenie</w:t>
      </w:r>
    </w:p>
    <w:p w14:paraId="026EE293" w14:textId="77777777" w:rsidR="002C56D6" w:rsidRDefault="00961469">
      <w:r>
        <w:t>1. Pedagogická rada berie na vedomie organizáciu školského roka 2026/2027 a organizačné pokyny MŠVVaM SR.</w:t>
      </w:r>
    </w:p>
    <w:p w14:paraId="72F6CB6F" w14:textId="77777777" w:rsidR="002C56D6" w:rsidRDefault="00961469">
      <w:r>
        <w:t>2. Pedagogická rada prerokovala a berie na vedomie nový organizačný poriadok materskej školy.</w:t>
      </w:r>
    </w:p>
    <w:p w14:paraId="00E75DB6" w14:textId="77777777" w:rsidR="002C56D6" w:rsidRDefault="00961469">
      <w:r>
        <w:t>3. Pedagogická rada prerokovala Výročnú správu o činnosti materskej školy za školský rok 2025/2026.</w:t>
      </w:r>
    </w:p>
    <w:p w14:paraId="4702C763" w14:textId="77777777" w:rsidR="002C56D6" w:rsidRDefault="00961469">
      <w:r>
        <w:t>4. Pedagogickí zamestnanci berú na vedomie rozdelenie detí do tried, organizáciu prevádzky a svoje pracovné úlohy.</w:t>
      </w:r>
    </w:p>
    <w:p w14:paraId="50A80A9D" w14:textId="77777777" w:rsidR="002C56D6" w:rsidRDefault="00961469">
      <w:r>
        <w:t>5. Pedagogickí zamestnanci sú povinní plniť úlohy vyplývajúce z platnej legislatívy, interných predpisov školy, školského poriadku a organizačného poriadku.</w:t>
      </w:r>
    </w:p>
    <w:p w14:paraId="59AC12AF" w14:textId="77777777" w:rsidR="002C56D6" w:rsidRDefault="00961469">
      <w:r>
        <w:t>6. Pedagogickí zamestnanci sú povinní viesť pedagogickú dokumentáciu riadne a v stanovených termínoch a zabezpečovať bezpečnosť a ochranu zdravia detí.</w:t>
      </w:r>
    </w:p>
    <w:p w14:paraId="3955A1C3" w14:textId="77777777" w:rsidR="002C56D6" w:rsidRDefault="002C56D6"/>
    <w:p w14:paraId="252B75AE" w14:textId="77777777" w:rsidR="002C56D6" w:rsidRDefault="00961469">
      <w:r>
        <w:rPr>
          <w:b/>
        </w:rPr>
        <w:t>Záver</w:t>
      </w:r>
    </w:p>
    <w:p w14:paraId="0F4E64C3" w14:textId="77777777" w:rsidR="002C56D6" w:rsidRDefault="00961469">
      <w:r>
        <w:t>Riaditeľka po prerokovaní všetkých bodov programu poďakovala prítomným za účasť a zasadnutie pedagogickej rady ukončila.</w:t>
      </w:r>
    </w:p>
    <w:p w14:paraId="4D7C4A6E" w14:textId="77777777" w:rsidR="002C56D6" w:rsidRDefault="002C56D6"/>
    <w:p w14:paraId="344043A4" w14:textId="77777777" w:rsidR="002C56D6" w:rsidRDefault="00961469">
      <w:r>
        <w:t xml:space="preserve">Zapísal: </w:t>
      </w:r>
      <w:r w:rsidRPr="00147FCB">
        <w:rPr>
          <w:highlight w:val="black"/>
        </w:rPr>
        <w:t>Mgr. Adél Csicsayová, zástupkyňa riaditeľa</w:t>
      </w:r>
    </w:p>
    <w:p w14:paraId="206FB0B7" w14:textId="77777777" w:rsidR="002C56D6" w:rsidRDefault="00961469">
      <w:r>
        <w:t xml:space="preserve">Overil: </w:t>
      </w:r>
      <w:r w:rsidRPr="00147FCB">
        <w:rPr>
          <w:highlight w:val="black"/>
        </w:rPr>
        <w:t>Ľubica Urbaničová</w:t>
      </w:r>
    </w:p>
    <w:p w14:paraId="77DB108D" w14:textId="77777777" w:rsidR="002C56D6" w:rsidRDefault="00961469">
      <w:r>
        <w:lastRenderedPageBreak/>
        <w:t xml:space="preserve">Riaditeľ MŠ: </w:t>
      </w:r>
      <w:r w:rsidRPr="00147FCB">
        <w:rPr>
          <w:highlight w:val="black"/>
        </w:rPr>
        <w:t>Mgr. Bc. Monika Csicsayová, Dis.</w:t>
      </w:r>
    </w:p>
    <w:p w14:paraId="2A16FAA5" w14:textId="77777777" w:rsidR="002C56D6" w:rsidRDefault="002C56D6"/>
    <w:p w14:paraId="4E9A4483" w14:textId="77777777" w:rsidR="002C56D6" w:rsidRDefault="00961469">
      <w:r>
        <w:t>Podpisy:</w:t>
      </w:r>
    </w:p>
    <w:p w14:paraId="0F4334C1" w14:textId="77777777" w:rsidR="002C56D6" w:rsidRDefault="00961469">
      <w:r>
        <w:t>Zapísal: ______________________________</w:t>
      </w:r>
    </w:p>
    <w:p w14:paraId="204B7774" w14:textId="77777777" w:rsidR="002C56D6" w:rsidRDefault="00961469">
      <w:r>
        <w:t>Overil: _______________________________</w:t>
      </w:r>
    </w:p>
    <w:p w14:paraId="0A325E7B" w14:textId="77777777" w:rsidR="002C56D6" w:rsidRDefault="00961469">
      <w:r>
        <w:t>Riaditeľ MŠ: ___________________________</w:t>
      </w:r>
    </w:p>
    <w:sectPr w:rsidR="002C56D6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9172975">
    <w:abstractNumId w:val="8"/>
  </w:num>
  <w:num w:numId="2" w16cid:durableId="149758248">
    <w:abstractNumId w:val="6"/>
  </w:num>
  <w:num w:numId="3" w16cid:durableId="66615294">
    <w:abstractNumId w:val="5"/>
  </w:num>
  <w:num w:numId="4" w16cid:durableId="18482048">
    <w:abstractNumId w:val="4"/>
  </w:num>
  <w:num w:numId="5" w16cid:durableId="321471560">
    <w:abstractNumId w:val="7"/>
  </w:num>
  <w:num w:numId="6" w16cid:durableId="354962312">
    <w:abstractNumId w:val="3"/>
  </w:num>
  <w:num w:numId="7" w16cid:durableId="853765346">
    <w:abstractNumId w:val="2"/>
  </w:num>
  <w:num w:numId="8" w16cid:durableId="1256128868">
    <w:abstractNumId w:val="1"/>
  </w:num>
  <w:num w:numId="9" w16cid:durableId="157924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FCB"/>
    <w:rsid w:val="0015074B"/>
    <w:rsid w:val="0029639D"/>
    <w:rsid w:val="002C56D6"/>
    <w:rsid w:val="00326F90"/>
    <w:rsid w:val="00407AA5"/>
    <w:rsid w:val="004933B2"/>
    <w:rsid w:val="008B49A1"/>
    <w:rsid w:val="0096146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522440"/>
  <w14:defaultImageDpi w14:val="300"/>
  <w15:docId w15:val="{28F64E6D-5EEE-4EE8-9F7F-5D038448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Csicsayová</cp:lastModifiedBy>
  <cp:revision>3</cp:revision>
  <dcterms:created xsi:type="dcterms:W3CDTF">2026-09-28T09:15:00Z</dcterms:created>
  <dcterms:modified xsi:type="dcterms:W3CDTF">2026-09-30T08:42:00Z</dcterms:modified>
  <cp:category/>
</cp:coreProperties>
</file>